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F2" w:rsidRDefault="006D3DF2" w:rsidP="006D3DF2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6D3DF2" w:rsidRPr="006D3DF2" w:rsidRDefault="006D3DF2" w:rsidP="006D3DF2">
      <w:pPr>
        <w:jc w:val="center"/>
        <w:rPr>
          <w:rFonts w:ascii="黑体" w:eastAsia="黑体" w:hAnsi="黑体" w:hint="eastAsia"/>
          <w:sz w:val="44"/>
          <w:szCs w:val="44"/>
        </w:rPr>
      </w:pPr>
      <w:r w:rsidRPr="006D3DF2">
        <w:rPr>
          <w:rFonts w:ascii="黑体" w:eastAsia="黑体" w:hAnsi="黑体" w:hint="eastAsia"/>
          <w:sz w:val="44"/>
          <w:szCs w:val="44"/>
        </w:rPr>
        <w:t>城关五小防溺水教育工作实施方案</w:t>
      </w:r>
    </w:p>
    <w:p w:rsidR="006D3DF2" w:rsidRPr="006D3DF2" w:rsidRDefault="006D3DF2" w:rsidP="006D3DF2">
      <w:pPr>
        <w:rPr>
          <w:rFonts w:ascii="仿宋" w:eastAsia="仿宋" w:hAnsi="仿宋"/>
          <w:sz w:val="32"/>
          <w:szCs w:val="32"/>
        </w:rPr>
      </w:pP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>一、教育认知体系构建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1. 水情知识普及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讲解水的物理性质（透明、流动性、形态转化）及自然存在形式（河流、湖泊、水库等），帮助学生建立对水的科学认知。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通过案例强调溺水事故的不可逆性，明确水域危险性，强化生命安全教育。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2. 防溺水原则灌输  </w:t>
      </w:r>
    </w:p>
    <w:p w:rsidR="006D3DF2" w:rsidRPr="006D3DF2" w:rsidRDefault="006D3DF2" w:rsidP="006D3DF2">
      <w:pPr>
        <w:rPr>
          <w:rFonts w:ascii="仿宋" w:eastAsia="仿宋" w:hAnsi="仿宋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核心原则："远离危险水域、不单独行动、遇事冷静呼救"，结合"六不"要求（不私自下水、不到无人看护水域等）细化行为规范。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>二、技能培养与实践训练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1. 基础防护技能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游泳姿势与浮水技巧训练：在专业教练指导下掌握蛙泳、仰泳等基础泳姿，学习借助衣物、漂浮物自救的方法。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急救知识传授：模拟演示溺水时的呼救信号（挥动鲜艳衣物、大声呼喊）、抽筋处理（按摩拉伸抽筋部位）等实用技能。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2. 情景化演练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lastRenderedPageBreak/>
        <w:t xml:space="preserve">    - 组织校园水安全演习，模拟"同伴落水""意外抽筋"等场景，训练学生应急反应与协作救援能力。  </w:t>
      </w:r>
    </w:p>
    <w:p w:rsidR="006D3DF2" w:rsidRPr="006D3DF2" w:rsidRDefault="006D3DF2" w:rsidP="006D3DF2">
      <w:pPr>
        <w:rPr>
          <w:rFonts w:ascii="仿宋" w:eastAsia="仿宋" w:hAnsi="仿宋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开展模拟水域逃生训练，使用救生圈、竹竿等工具进行实操练习。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>三、家校协同防控机制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1. 家长责任强化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召开防溺水专题家长会，签订《安全监护责任书》，明确家长在放学后、节假日的监护职责。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发放《家庭防溺水指南》，指导家长制定家庭安全计划，排查居家周边水域隐患。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2. 联动监督网络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建立教师-家长微信群，每日共享学生出勤情况，对未到校学生进行追踪核实。  </w:t>
      </w:r>
    </w:p>
    <w:p w:rsidR="006D3DF2" w:rsidRPr="006D3DF2" w:rsidRDefault="006D3DF2" w:rsidP="006D3DF2">
      <w:pPr>
        <w:rPr>
          <w:rFonts w:ascii="仿宋" w:eastAsia="仿宋" w:hAnsi="仿宋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联合社区志愿者开展重点水域巡查，在河流、池塘等危险区域设置警示标识。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>四、长效教育保障措施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1. 常态化教育渗透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每月开展防溺水主题班会，通过案例分析、知识竞赛等形式巩固学生安全意识。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利用校园广播、宣传栏定期推送防溺水常识，营造"安全第一"的校园氛围。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2. 资源整合与评估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lastRenderedPageBreak/>
        <w:t xml:space="preserve">    - 每学期组织学生参与正规游泳课程，将防溺水技能纳入体育考核指标。  </w:t>
      </w:r>
    </w:p>
    <w:p w:rsidR="006D3DF2" w:rsidRPr="006D3DF2" w:rsidRDefault="006D3DF2" w:rsidP="006D3DF2">
      <w:pPr>
        <w:rPr>
          <w:rFonts w:ascii="仿宋" w:eastAsia="仿宋" w:hAnsi="仿宋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期末通过情景测试、技能演示等方式评估教育效果，动态调整教学方案。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>五、应急处置规范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1. 事故响应流程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明确溺水事件报告路径：发现者立即呼救并联系校医、班主任，同时拨打120急救电话。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启动家校应急联动机制，第一时间通知家长并配合医疗部门开展救援。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2. 事后心理干预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对涉事学生及目击者进行心理疏导，避免恐慌情绪蔓延。  </w:t>
      </w:r>
    </w:p>
    <w:p w:rsidR="006D3DF2" w:rsidRPr="006D3DF2" w:rsidRDefault="006D3DF2" w:rsidP="006D3DF2">
      <w:pPr>
        <w:rPr>
          <w:rFonts w:ascii="仿宋" w:eastAsia="仿宋" w:hAnsi="仿宋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组织全校安全反思会，查漏补缺完善防控措施。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>通过系统化的知识传授、技能训练与家校协同，构建"学校主导、家庭尽责、社会参与"的防溺水安全防线，切实保障学生生命安全。</w:t>
      </w:r>
    </w:p>
    <w:p w:rsidR="006D3DF2" w:rsidRDefault="006D3DF2" w:rsidP="006D3DF2">
      <w:pPr>
        <w:rPr>
          <w:rFonts w:ascii="仿宋" w:eastAsia="仿宋" w:hAnsi="仿宋" w:hint="eastAsia"/>
          <w:sz w:val="32"/>
          <w:szCs w:val="32"/>
        </w:rPr>
      </w:pPr>
    </w:p>
    <w:p w:rsidR="006D3DF2" w:rsidRDefault="006D3DF2" w:rsidP="006D3DF2">
      <w:pPr>
        <w:rPr>
          <w:rFonts w:ascii="仿宋" w:eastAsia="仿宋" w:hAnsi="仿宋" w:hint="eastAsia"/>
          <w:sz w:val="32"/>
          <w:szCs w:val="32"/>
        </w:rPr>
      </w:pPr>
    </w:p>
    <w:p w:rsidR="006D3DF2" w:rsidRDefault="006D3DF2" w:rsidP="006D3DF2">
      <w:pPr>
        <w:rPr>
          <w:rFonts w:ascii="仿宋" w:eastAsia="仿宋" w:hAnsi="仿宋" w:hint="eastAsia"/>
          <w:sz w:val="32"/>
          <w:szCs w:val="32"/>
        </w:rPr>
      </w:pPr>
    </w:p>
    <w:p w:rsidR="006D3DF2" w:rsidRDefault="006D3DF2" w:rsidP="006D3DF2">
      <w:pPr>
        <w:rPr>
          <w:rFonts w:ascii="仿宋" w:eastAsia="仿宋" w:hAnsi="仿宋" w:hint="eastAsia"/>
          <w:sz w:val="32"/>
          <w:szCs w:val="32"/>
        </w:rPr>
      </w:pPr>
    </w:p>
    <w:p w:rsidR="006D3DF2" w:rsidRDefault="006D3DF2" w:rsidP="006D3DF2">
      <w:pPr>
        <w:rPr>
          <w:rFonts w:ascii="仿宋" w:eastAsia="仿宋" w:hAnsi="仿宋" w:hint="eastAsia"/>
          <w:sz w:val="32"/>
          <w:szCs w:val="32"/>
        </w:rPr>
      </w:pPr>
    </w:p>
    <w:p w:rsidR="006D3DF2" w:rsidRDefault="006D3DF2" w:rsidP="006D3DF2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6D3DF2" w:rsidRPr="006D3DF2" w:rsidRDefault="006D3DF2" w:rsidP="006D3DF2">
      <w:pPr>
        <w:jc w:val="center"/>
        <w:rPr>
          <w:rFonts w:ascii="黑体" w:eastAsia="黑体" w:hAnsi="黑体" w:hint="eastAsia"/>
          <w:sz w:val="44"/>
          <w:szCs w:val="44"/>
        </w:rPr>
      </w:pPr>
      <w:r w:rsidRPr="006D3DF2">
        <w:rPr>
          <w:rFonts w:ascii="黑体" w:eastAsia="黑体" w:hAnsi="黑体" w:hint="eastAsia"/>
          <w:sz w:val="44"/>
          <w:szCs w:val="44"/>
        </w:rPr>
        <w:t>城关五小防溺水教育工作总结</w:t>
      </w:r>
    </w:p>
    <w:p w:rsidR="006D3DF2" w:rsidRPr="006D3DF2" w:rsidRDefault="006D3DF2" w:rsidP="006D3DF2">
      <w:pPr>
        <w:rPr>
          <w:rFonts w:ascii="仿宋" w:eastAsia="仿宋" w:hAnsi="仿宋"/>
          <w:sz w:val="32"/>
          <w:szCs w:val="32"/>
        </w:rPr>
      </w:pP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>一、工作实施背景与目标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1. 背景分析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夏季及节假日为溺水事故高发期，学生因好奇心或缺乏安全意识易发生危险。基于上级教育部门关于预防学生溺水的文件精神，结合学校周边水域分布特点，我校以“杜绝溺水事故、强化安全意识”为核心，系统推进防溺水教育工作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2. 核心目标  </w:t>
      </w:r>
    </w:p>
    <w:p w:rsidR="006D3DF2" w:rsidRPr="006D3DF2" w:rsidRDefault="006D3DF2" w:rsidP="006D3DF2">
      <w:pPr>
        <w:rPr>
          <w:rFonts w:ascii="仿宋" w:eastAsia="仿宋" w:hAnsi="仿宋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通过构建“教育-管理-联动”三维体系，实现学生溺水防范知识普及率100%、家长监护责任知晓率100%、校园及周边水域隐患整改率100%，确保学期内无溺水事故发生。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>二、主要工作措施与成效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1. 强化组织领导与制度建设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成立专项工作组：校长任组长，分管副校长及班主任为核心成员，制定《防溺水教育周实施方案》，明确“宣传教育、隐患排查、家校协同”三大职责分工。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建立长效机制：将防溺水工作纳入学期安全考核，每月召开安全例会分析问题，修订《学生安全行为规范》，新增“水域活动审批制度”。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2. 多维宣传教育活动开展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lastRenderedPageBreak/>
        <w:t xml:space="preserve">    - 主题教育渗透：开展“三个一”活动——每班召开“珍爱生命、预防溺水”主题班会，通过案例分析、情景模拟强化风险认知；出刊防溺水专题黑板报，评比展示优秀作品；发放《致家长书》，覆盖1200余名家长，回收回执率达98%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校园文化浸润：利用国旗下讲话、校园广播每日播报防溺水常识，设置“安全警示角”陈列溺水案例展板，组织三至六年级学生撰写《防溺水观后感》，评选优秀文章30篇并汇编成册。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3. 隐患排查与风险防控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水域安全整治：联合社区对校园周边500米内的河流、池塘等危险区域进行排查，设置警示标识12处，加装防护栏3处，协调物业定期清理岸边杂草。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学生动态管理：实施“午间静校”“放学路队”制度，班主任每日清点出勤，对未到校学生立即联系家长核实去向，严防学生私自下水。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4. 家校社协同育人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家长培训与承诺：召开线上家长会解读《家庭防溺水监护责任清单》，组织家长签订《安全承诺书》，开展“防溺水知识有奖问答”活动，参与家长达800余人次。  </w:t>
      </w:r>
    </w:p>
    <w:p w:rsidR="006D3DF2" w:rsidRPr="006D3DF2" w:rsidRDefault="006D3DF2" w:rsidP="006D3DF2">
      <w:pPr>
        <w:rPr>
          <w:rFonts w:ascii="仿宋" w:eastAsia="仿宋" w:hAnsi="仿宋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社会资源联动：邀请蓝天救援队到校开展“防溺水急救演练”，演示心肺复苏、竹竿救援等技能；联合辖区民警开展“水域安全巡查”行动，重点时段（周末、节假日）加</w:t>
      </w:r>
      <w:r w:rsidRPr="006D3DF2">
        <w:rPr>
          <w:rFonts w:ascii="仿宋" w:eastAsia="仿宋" w:hAnsi="仿宋" w:hint="eastAsia"/>
          <w:sz w:val="32"/>
          <w:szCs w:val="32"/>
        </w:rPr>
        <w:lastRenderedPageBreak/>
        <w:t xml:space="preserve">强对危险水域的巡逻。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>三、工作反思与改进方向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1. 现存问题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部分学生对“陌生水域危险性”认识不足，存在侥幸心理；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农村学生家庭监护存在疏漏，留守儿童暑期看护需强化。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2. 优化措施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计划引入VR溺水体验设备，通过沉浸式场景提升学生风险感知能力；  </w:t>
      </w:r>
    </w:p>
    <w:p w:rsidR="006D3DF2" w:rsidRPr="006D3DF2" w:rsidRDefault="006D3DF2" w:rsidP="006D3DF2">
      <w:pPr>
        <w:rPr>
          <w:rFonts w:ascii="仿宋" w:eastAsia="仿宋" w:hAnsi="仿宋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 xml:space="preserve">    - 联合村委会建立“留守儿童安全监护台账”，组织教师定期家访跟进。  </w:t>
      </w:r>
    </w:p>
    <w:p w:rsidR="006D3DF2" w:rsidRPr="006D3DF2" w:rsidRDefault="006D3DF2" w:rsidP="006D3DF2">
      <w:pPr>
        <w:rPr>
          <w:rFonts w:ascii="仿宋" w:eastAsia="仿宋" w:hAnsi="仿宋" w:hint="eastAsia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>四、总结</w:t>
      </w:r>
    </w:p>
    <w:p w:rsidR="00275EBE" w:rsidRPr="006D3DF2" w:rsidRDefault="006D3DF2" w:rsidP="006D3DF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3DF2">
        <w:rPr>
          <w:rFonts w:ascii="仿宋" w:eastAsia="仿宋" w:hAnsi="仿宋" w:hint="eastAsia"/>
          <w:sz w:val="32"/>
          <w:szCs w:val="32"/>
        </w:rPr>
        <w:t>本学年防溺水工作通过“教育先行、管理兜底、多方联动”的模式，实现了安全知识全覆盖、风险隐患全整改、家校责任全落实。下一步，学校将持续完善“人防+技防”防控体系，筑牢学生生命安全防线，切实守护每一位孩子的健康成长。</w:t>
      </w:r>
    </w:p>
    <w:sectPr w:rsidR="00275EBE" w:rsidRPr="006D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EBE" w:rsidRDefault="00275EBE" w:rsidP="006D3DF2">
      <w:r>
        <w:separator/>
      </w:r>
    </w:p>
  </w:endnote>
  <w:endnote w:type="continuationSeparator" w:id="1">
    <w:p w:rsidR="00275EBE" w:rsidRDefault="00275EBE" w:rsidP="006D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EBE" w:rsidRDefault="00275EBE" w:rsidP="006D3DF2">
      <w:r>
        <w:separator/>
      </w:r>
    </w:p>
  </w:footnote>
  <w:footnote w:type="continuationSeparator" w:id="1">
    <w:p w:rsidR="00275EBE" w:rsidRDefault="00275EBE" w:rsidP="006D3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DF2"/>
    <w:rsid w:val="00275EBE"/>
    <w:rsid w:val="006D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D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D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362</Words>
  <Characters>2070</Characters>
  <Application>Microsoft Office Word</Application>
  <DocSecurity>0</DocSecurity>
  <Lines>17</Lines>
  <Paragraphs>4</Paragraphs>
  <ScaleCrop>false</ScaleCrop>
  <Company>微软中国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2025-07-28T09:39:00Z</dcterms:created>
  <dcterms:modified xsi:type="dcterms:W3CDTF">2025-07-28T09:42:00Z</dcterms:modified>
</cp:coreProperties>
</file>