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附件2</w:t>
      </w:r>
    </w:p>
    <w:p w14:paraId="19EFC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考生面试须知</w:t>
      </w:r>
    </w:p>
    <w:p w14:paraId="69F9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color w:val="000000"/>
          <w:sz w:val="30"/>
          <w:szCs w:val="30"/>
        </w:rPr>
        <w:t>一、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考生须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  <w:lang w:val="en-US" w:eastAsia="zh-CN"/>
        </w:rPr>
        <w:t>于2025年12月20日7：20到达考点（南召县浩创实验小学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  <w:lang w:val="en-US" w:eastAsia="zh-CN"/>
        </w:rPr>
        <w:t>）、7:50进入候考室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。凡未在规定时间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  <w:lang w:val="en-US" w:eastAsia="zh-CN"/>
        </w:rPr>
        <w:t>进入候考室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的，视为自动放弃面试资格。</w:t>
      </w:r>
    </w:p>
    <w:bookmarkEnd w:id="0"/>
    <w:p w14:paraId="772D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二、考生面试时禁止穿戴有明显标志的服装及饰物。</w:t>
      </w:r>
    </w:p>
    <w:p w14:paraId="7DCB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三、考生须持本人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30"/>
          <w:szCs w:val="30"/>
          <w:lang w:val="en-US" w:eastAsia="zh-CN"/>
        </w:rPr>
        <w:t>笔试准考证、面试准考证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30"/>
          <w:szCs w:val="30"/>
        </w:rPr>
        <w:t>与报名时一致的有效期内二代身份证（临时身份证）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。</w:t>
      </w:r>
    </w:p>
    <w:p w14:paraId="522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四、考生禁止携带通讯工具和与面试无关的物品进入面试考场，已携带的须主动交工作人员保管，否则一经发现，按违反面试纪律处理。</w:t>
      </w:r>
    </w:p>
    <w:p w14:paraId="4ADD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五、考生在面试期间要遵守纪律，听从指挥，服从管理。考生进入面试考点后即实行集中封闭管理，不得随意走动、大声喧哗，禁止与外界人员接触。</w:t>
      </w:r>
    </w:p>
    <w:p w14:paraId="268A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六、面试前，考生通过抽签确定参加面试的顺序，并佩带胸牌。面试开始后，由工作人员按顺序逐一引入面试室。</w:t>
      </w:r>
    </w:p>
    <w:p w14:paraId="3254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七、考生进入面试室，只能报自己的面试序号，不得报本人姓名，如有违犯者，按违纪处理，取消面试资格。</w:t>
      </w:r>
    </w:p>
    <w:p w14:paraId="3B9B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w w:val="95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w w:val="95"/>
          <w:sz w:val="30"/>
          <w:szCs w:val="30"/>
        </w:rPr>
        <w:t>八、在面试过程中，考生要按照主考官的要求回答问题，不得要求主考官解释试题；在审题和回答问题时，可以使用考场内准备的草稿纸和笔写划，但不得在试题上涂写；面试时间到后，应立即停止答题，按要求退场，不得将试</w:t>
      </w:r>
      <w:r>
        <w:rPr>
          <w:rFonts w:hint="eastAsia" w:ascii="仿宋" w:hAnsi="仿宋" w:eastAsia="仿宋" w:cs="仿宋"/>
          <w:bCs/>
          <w:color w:val="auto"/>
          <w:w w:val="95"/>
          <w:sz w:val="30"/>
          <w:szCs w:val="30"/>
          <w:lang w:val="en-US" w:eastAsia="zh-CN"/>
        </w:rPr>
        <w:t>题</w:t>
      </w:r>
      <w:r>
        <w:rPr>
          <w:rFonts w:hint="eastAsia" w:ascii="仿宋" w:hAnsi="仿宋" w:eastAsia="仿宋" w:cs="仿宋"/>
          <w:bCs/>
          <w:color w:val="auto"/>
          <w:w w:val="95"/>
          <w:sz w:val="30"/>
          <w:szCs w:val="30"/>
        </w:rPr>
        <w:t>和草稿纸带出考场。</w:t>
      </w:r>
    </w:p>
    <w:p w14:paraId="2BFE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、考生要遵守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 w:cs="仿宋"/>
          <w:bCs/>
          <w:color w:val="000000"/>
          <w:w w:val="95"/>
          <w:sz w:val="30"/>
          <w:szCs w:val="30"/>
        </w:rPr>
        <w:t>规定和纪律，服从考官和工作人员的指挥。如有违反者，取消面试资格。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7012993"/>
    <w:rsid w:val="04212517"/>
    <w:rsid w:val="04893C18"/>
    <w:rsid w:val="07012993"/>
    <w:rsid w:val="071C6FC5"/>
    <w:rsid w:val="1BDC0542"/>
    <w:rsid w:val="1C556DAA"/>
    <w:rsid w:val="1C6A5F8A"/>
    <w:rsid w:val="33F97BC3"/>
    <w:rsid w:val="376712E7"/>
    <w:rsid w:val="3C291261"/>
    <w:rsid w:val="3C942B7F"/>
    <w:rsid w:val="3DD00B61"/>
    <w:rsid w:val="3DEC662F"/>
    <w:rsid w:val="3E2A538D"/>
    <w:rsid w:val="40414DCB"/>
    <w:rsid w:val="4BA31B7D"/>
    <w:rsid w:val="565371AF"/>
    <w:rsid w:val="568B4B9B"/>
    <w:rsid w:val="5F7A1C50"/>
    <w:rsid w:val="692A7DCD"/>
    <w:rsid w:val="6EA2262A"/>
    <w:rsid w:val="71427AE3"/>
    <w:rsid w:val="74150F3E"/>
    <w:rsid w:val="74DD0860"/>
    <w:rsid w:val="7557416E"/>
    <w:rsid w:val="798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523</Characters>
  <Lines>0</Lines>
  <Paragraphs>0</Paragraphs>
  <TotalTime>17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2024-08-23T04:52:00Z</dcterms:created>
  <dc:creator>HP</dc:creator>
  <cp:lastModifiedBy>Administrator</cp:lastModifiedBy>
  <dcterms:modified xsi:type="dcterms:W3CDTF">2025-12-18T06:59:00Z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D10303985866495ABF6853F45023D083_13</vt:lpwstr>
  </property>
  <property fmtid="{D5CDD505-2E9C-101B-9397-08002B2CF9AE}" pid="4" name="KSOTemplateDocerSaveRecord">
    <vt:lpwstr>eyJoZGlkIjoiZTUwZTNlYWVkOGYzMDAwNDNkMzJjZjJmODY5ZDk1ZTgifQ==</vt:lpwstr>
  </property>
</Properties>
</file>